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68" w:rsidRPr="000B2668" w:rsidRDefault="000B2668" w:rsidP="000B2668">
      <w:pPr>
        <w:spacing w:before="86" w:line="276" w:lineRule="auto"/>
        <w:jc w:val="center"/>
        <w:rPr>
          <w:b/>
          <w:sz w:val="36"/>
          <w:szCs w:val="36"/>
        </w:rPr>
      </w:pPr>
      <w:bookmarkStart w:id="0" w:name="_GoBack"/>
      <w:r w:rsidRPr="000B2668">
        <w:rPr>
          <w:noProof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1" wp14:anchorId="27A9DDD7" wp14:editId="3AB052A1">
            <wp:simplePos x="0" y="0"/>
            <wp:positionH relativeFrom="page">
              <wp:posOffset>1868170</wp:posOffset>
            </wp:positionH>
            <wp:positionV relativeFrom="paragraph">
              <wp:posOffset>667861</wp:posOffset>
            </wp:positionV>
            <wp:extent cx="4805112" cy="2701766"/>
            <wp:effectExtent l="0" t="0" r="0" b="0"/>
            <wp:wrapTopAndBottom/>
            <wp:docPr id="5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112" cy="270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668">
        <w:rPr>
          <w:b/>
          <w:color w:val="0033CC"/>
          <w:sz w:val="36"/>
          <w:szCs w:val="36"/>
        </w:rPr>
        <w:t>Памятка</w:t>
      </w:r>
      <w:r w:rsidRPr="000B2668">
        <w:rPr>
          <w:b/>
          <w:color w:val="0033CC"/>
          <w:spacing w:val="-4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для</w:t>
      </w:r>
      <w:r w:rsidRPr="000B2668">
        <w:rPr>
          <w:b/>
          <w:color w:val="0033CC"/>
          <w:spacing w:val="-3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родителей</w:t>
      </w:r>
      <w:r w:rsidRPr="000B2668">
        <w:rPr>
          <w:b/>
          <w:color w:val="0033CC"/>
          <w:spacing w:val="-3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по</w:t>
      </w:r>
      <w:r w:rsidRPr="000B2668">
        <w:rPr>
          <w:b/>
          <w:color w:val="0033CC"/>
          <w:spacing w:val="-4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оценке</w:t>
      </w:r>
      <w:r w:rsidRPr="000B2668">
        <w:rPr>
          <w:b/>
          <w:color w:val="0033CC"/>
          <w:spacing w:val="-5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суицидального</w:t>
      </w:r>
      <w:r w:rsidRPr="000B2668">
        <w:rPr>
          <w:b/>
          <w:color w:val="0033CC"/>
          <w:spacing w:val="-5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риска</w:t>
      </w:r>
      <w:r w:rsidRPr="000B2668">
        <w:rPr>
          <w:b/>
          <w:color w:val="0033CC"/>
          <w:spacing w:val="-4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и</w:t>
      </w:r>
      <w:r w:rsidRPr="000B2668">
        <w:rPr>
          <w:b/>
          <w:color w:val="0033CC"/>
          <w:spacing w:val="-77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предотвращению</w:t>
      </w:r>
      <w:r w:rsidRPr="000B2668">
        <w:rPr>
          <w:b/>
          <w:color w:val="0033CC"/>
          <w:spacing w:val="78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суицида</w:t>
      </w:r>
    </w:p>
    <w:bookmarkEnd w:id="0"/>
    <w:p w:rsidR="000B2668" w:rsidRDefault="000B2668" w:rsidP="000B2668">
      <w:pPr>
        <w:pStyle w:val="a4"/>
        <w:spacing w:before="8"/>
        <w:rPr>
          <w:b/>
          <w:sz w:val="34"/>
        </w:rPr>
      </w:pPr>
    </w:p>
    <w:p w:rsidR="000B2668" w:rsidRPr="000B2668" w:rsidRDefault="000B2668" w:rsidP="000B2668">
      <w:pPr>
        <w:pStyle w:val="4"/>
        <w:ind w:left="4569"/>
        <w:rPr>
          <w:sz w:val="36"/>
          <w:szCs w:val="36"/>
        </w:rPr>
      </w:pPr>
      <w:r w:rsidRPr="000B2668">
        <w:rPr>
          <w:sz w:val="36"/>
          <w:szCs w:val="36"/>
        </w:rPr>
        <w:t>Уважаемые</w:t>
      </w:r>
      <w:r w:rsidRPr="000B2668">
        <w:rPr>
          <w:spacing w:val="-5"/>
          <w:sz w:val="36"/>
          <w:szCs w:val="36"/>
        </w:rPr>
        <w:t xml:space="preserve"> </w:t>
      </w:r>
      <w:r w:rsidRPr="000B2668">
        <w:rPr>
          <w:sz w:val="36"/>
          <w:szCs w:val="36"/>
        </w:rPr>
        <w:t>Родители!</w:t>
      </w:r>
    </w:p>
    <w:p w:rsidR="000B2668" w:rsidRDefault="000B2668" w:rsidP="000B2668">
      <w:pPr>
        <w:spacing w:before="41" w:line="276" w:lineRule="auto"/>
        <w:ind w:left="1710" w:right="250"/>
        <w:rPr>
          <w:i/>
          <w:sz w:val="28"/>
        </w:rPr>
      </w:pPr>
      <w:r>
        <w:rPr>
          <w:i/>
          <w:sz w:val="28"/>
        </w:rPr>
        <w:t>Задумайтесь, часто ли вы улыбаетесь своему ребёнку, говорите с 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искренне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интересуетесь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взаимоотношениями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одноклассниками…</w:t>
      </w:r>
    </w:p>
    <w:p w:rsidR="000B2668" w:rsidRDefault="000B2668" w:rsidP="000B2668">
      <w:pPr>
        <w:spacing w:before="1" w:line="276" w:lineRule="auto"/>
        <w:ind w:left="1710" w:right="253"/>
        <w:rPr>
          <w:i/>
          <w:sz w:val="28"/>
        </w:rPr>
      </w:pPr>
      <w:r>
        <w:rPr>
          <w:i/>
          <w:sz w:val="28"/>
        </w:rPr>
        <w:t>Ваше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предотвратить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беду!</w:t>
      </w:r>
    </w:p>
    <w:p w:rsidR="000B2668" w:rsidRDefault="000B2668" w:rsidP="000B2668">
      <w:pPr>
        <w:pStyle w:val="a4"/>
        <w:spacing w:before="7"/>
        <w:rPr>
          <w:i/>
          <w:sz w:val="32"/>
        </w:rPr>
      </w:pPr>
    </w:p>
    <w:p w:rsidR="000B2668" w:rsidRPr="000B2668" w:rsidRDefault="000B2668" w:rsidP="000B2668">
      <w:pPr>
        <w:ind w:left="1710"/>
        <w:rPr>
          <w:b/>
          <w:sz w:val="36"/>
          <w:szCs w:val="36"/>
        </w:rPr>
      </w:pPr>
      <w:r w:rsidRPr="000B2668">
        <w:rPr>
          <w:b/>
          <w:color w:val="0033CC"/>
          <w:sz w:val="36"/>
          <w:szCs w:val="36"/>
        </w:rPr>
        <w:t>ВАЖНАЯ</w:t>
      </w:r>
      <w:r w:rsidRPr="000B2668">
        <w:rPr>
          <w:b/>
          <w:color w:val="0033CC"/>
          <w:spacing w:val="-3"/>
          <w:sz w:val="36"/>
          <w:szCs w:val="36"/>
        </w:rPr>
        <w:t xml:space="preserve"> </w:t>
      </w:r>
      <w:r w:rsidRPr="000B2668">
        <w:rPr>
          <w:b/>
          <w:color w:val="0033CC"/>
          <w:sz w:val="36"/>
          <w:szCs w:val="36"/>
        </w:rPr>
        <w:t>ИНФОРМАЦИЯ</w:t>
      </w:r>
    </w:p>
    <w:p w:rsidR="000B2668" w:rsidRDefault="000B2668" w:rsidP="000B2668">
      <w:pPr>
        <w:pStyle w:val="a6"/>
        <w:numPr>
          <w:ilvl w:val="0"/>
          <w:numId w:val="1"/>
        </w:numPr>
        <w:tabs>
          <w:tab w:val="left" w:pos="1874"/>
        </w:tabs>
        <w:spacing w:before="43"/>
        <w:ind w:left="1873"/>
        <w:jc w:val="left"/>
        <w:rPr>
          <w:sz w:val="28"/>
        </w:rPr>
      </w:pPr>
      <w:r>
        <w:rPr>
          <w:sz w:val="28"/>
        </w:rPr>
        <w:t>Повод для</w:t>
      </w:r>
      <w:r>
        <w:rPr>
          <w:spacing w:val="-1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 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пустяковый.</w:t>
      </w:r>
    </w:p>
    <w:p w:rsidR="000B2668" w:rsidRDefault="000B2668" w:rsidP="000B2668">
      <w:pPr>
        <w:pStyle w:val="a6"/>
        <w:numPr>
          <w:ilvl w:val="0"/>
          <w:numId w:val="1"/>
        </w:numPr>
        <w:tabs>
          <w:tab w:val="left" w:pos="1888"/>
        </w:tabs>
        <w:spacing w:before="50" w:line="276" w:lineRule="auto"/>
        <w:ind w:left="1709" w:right="255" w:firstLine="0"/>
        <w:jc w:val="left"/>
        <w:rPr>
          <w:sz w:val="28"/>
        </w:rPr>
      </w:pP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9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страдания,</w:t>
      </w:r>
      <w:r>
        <w:rPr>
          <w:spacing w:val="9"/>
          <w:sz w:val="28"/>
        </w:rPr>
        <w:t xml:space="preserve"> </w:t>
      </w:r>
      <w:r>
        <w:rPr>
          <w:sz w:val="28"/>
        </w:rPr>
        <w:t>им</w:t>
      </w:r>
      <w:r>
        <w:rPr>
          <w:spacing w:val="6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1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душевная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боль</w:t>
      </w:r>
      <w:r>
        <w:rPr>
          <w:spacing w:val="-2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кончится.</w:t>
      </w:r>
    </w:p>
    <w:p w:rsidR="000B2668" w:rsidRDefault="000B2668" w:rsidP="000B2668">
      <w:pPr>
        <w:pStyle w:val="a4"/>
        <w:spacing w:line="276" w:lineRule="auto"/>
        <w:ind w:left="1709"/>
      </w:pPr>
      <w:r>
        <w:t>-Дети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осознают</w:t>
      </w:r>
      <w:r>
        <w:rPr>
          <w:spacing w:val="33"/>
        </w:rPr>
        <w:t xml:space="preserve"> </w:t>
      </w:r>
      <w:r>
        <w:t>факта</w:t>
      </w:r>
      <w:r>
        <w:rPr>
          <w:spacing w:val="34"/>
        </w:rPr>
        <w:t xml:space="preserve"> </w:t>
      </w:r>
      <w:r>
        <w:t>необратимости</w:t>
      </w:r>
      <w:r>
        <w:rPr>
          <w:spacing w:val="37"/>
        </w:rPr>
        <w:t xml:space="preserve"> </w:t>
      </w:r>
      <w:r>
        <w:t>смерти,</w:t>
      </w:r>
      <w:r>
        <w:rPr>
          <w:spacing w:val="33"/>
        </w:rPr>
        <w:t xml:space="preserve"> </w:t>
      </w:r>
      <w:r>
        <w:t>им</w:t>
      </w:r>
      <w:r>
        <w:rPr>
          <w:spacing w:val="36"/>
        </w:rPr>
        <w:t xml:space="preserve"> </w:t>
      </w:r>
      <w:r>
        <w:t>кажется,</w:t>
      </w:r>
      <w:r>
        <w:rPr>
          <w:spacing w:val="36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воспользоваться плодами своего</w:t>
      </w:r>
      <w:r>
        <w:rPr>
          <w:spacing w:val="-2"/>
        </w:rPr>
        <w:t xml:space="preserve"> </w:t>
      </w:r>
      <w:r>
        <w:t>поступка.</w:t>
      </w:r>
    </w:p>
    <w:p w:rsidR="000B2668" w:rsidRDefault="000B2668" w:rsidP="000B2668">
      <w:pPr>
        <w:pStyle w:val="a6"/>
        <w:numPr>
          <w:ilvl w:val="0"/>
          <w:numId w:val="1"/>
        </w:numPr>
        <w:tabs>
          <w:tab w:val="left" w:pos="1874"/>
        </w:tabs>
        <w:ind w:left="1873" w:hanging="165"/>
        <w:jc w:val="left"/>
        <w:rPr>
          <w:sz w:val="28"/>
        </w:rPr>
      </w:pPr>
      <w:r>
        <w:rPr>
          <w:sz w:val="28"/>
        </w:rPr>
        <w:t>Многие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0B2668" w:rsidRDefault="000B2668" w:rsidP="000B2668">
      <w:pPr>
        <w:pStyle w:val="a6"/>
        <w:numPr>
          <w:ilvl w:val="0"/>
          <w:numId w:val="1"/>
        </w:numPr>
        <w:tabs>
          <w:tab w:val="left" w:pos="1895"/>
        </w:tabs>
        <w:spacing w:before="48" w:line="276" w:lineRule="auto"/>
        <w:ind w:left="1709" w:right="253" w:firstLine="0"/>
        <w:jc w:val="left"/>
        <w:rPr>
          <w:sz w:val="28"/>
        </w:rPr>
      </w:pPr>
      <w:r>
        <w:rPr>
          <w:sz w:val="28"/>
        </w:rPr>
        <w:t>Чаще</w:t>
      </w:r>
      <w:r>
        <w:rPr>
          <w:spacing w:val="17"/>
          <w:sz w:val="28"/>
        </w:rPr>
        <w:t xml:space="preserve"> </w:t>
      </w:r>
      <w:r>
        <w:rPr>
          <w:sz w:val="28"/>
        </w:rPr>
        <w:t>всего</w:t>
      </w:r>
      <w:r>
        <w:rPr>
          <w:spacing w:val="19"/>
          <w:sz w:val="28"/>
        </w:rPr>
        <w:t xml:space="preserve"> </w:t>
      </w:r>
      <w:r>
        <w:rPr>
          <w:sz w:val="28"/>
        </w:rPr>
        <w:t>дети</w:t>
      </w:r>
      <w:r>
        <w:rPr>
          <w:spacing w:val="18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18"/>
          <w:sz w:val="28"/>
        </w:rPr>
        <w:t xml:space="preserve"> </w:t>
      </w:r>
      <w:r>
        <w:rPr>
          <w:sz w:val="28"/>
        </w:rPr>
        <w:t>суицидальные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попытки,</w:t>
      </w:r>
      <w:r>
        <w:rPr>
          <w:spacing w:val="17"/>
          <w:sz w:val="28"/>
        </w:rPr>
        <w:t xml:space="preserve"> </w:t>
      </w:r>
      <w:r>
        <w:rPr>
          <w:sz w:val="28"/>
        </w:rPr>
        <w:t>чтобы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мир вокруг себя.</w:t>
      </w:r>
    </w:p>
    <w:p w:rsidR="000B2668" w:rsidRDefault="000B2668" w:rsidP="000B2668">
      <w:pPr>
        <w:pStyle w:val="a6"/>
        <w:numPr>
          <w:ilvl w:val="0"/>
          <w:numId w:val="1"/>
        </w:numPr>
        <w:tabs>
          <w:tab w:val="left" w:pos="2223"/>
          <w:tab w:val="left" w:pos="2224"/>
          <w:tab w:val="left" w:pos="3615"/>
          <w:tab w:val="left" w:pos="4868"/>
          <w:tab w:val="left" w:pos="6629"/>
          <w:tab w:val="left" w:pos="8294"/>
          <w:tab w:val="left" w:pos="9702"/>
        </w:tabs>
        <w:spacing w:before="1" w:line="276" w:lineRule="auto"/>
        <w:ind w:left="1709" w:right="248" w:firstLine="0"/>
        <w:jc w:val="left"/>
        <w:rPr>
          <w:sz w:val="28"/>
        </w:rPr>
      </w:pPr>
      <w:r>
        <w:rPr>
          <w:sz w:val="28"/>
        </w:rPr>
        <w:t>Ребёнку</w:t>
      </w:r>
      <w:r>
        <w:rPr>
          <w:sz w:val="28"/>
        </w:rPr>
        <w:tab/>
        <w:t>трудно</w:t>
      </w:r>
      <w:r>
        <w:rPr>
          <w:sz w:val="28"/>
        </w:rPr>
        <w:tab/>
        <w:t>просчитать</w:t>
      </w:r>
      <w:r>
        <w:rPr>
          <w:sz w:val="28"/>
        </w:rPr>
        <w:tab/>
        <w:t>ситуацию,</w:t>
      </w:r>
      <w:r>
        <w:rPr>
          <w:sz w:val="28"/>
        </w:rPr>
        <w:tab/>
        <w:t>поэтому</w:t>
      </w:r>
      <w:r>
        <w:rPr>
          <w:sz w:val="28"/>
        </w:rPr>
        <w:tab/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суициды</w:t>
      </w:r>
      <w:r>
        <w:rPr>
          <w:spacing w:val="-1"/>
          <w:sz w:val="28"/>
        </w:rPr>
        <w:t xml:space="preserve"> </w:t>
      </w:r>
      <w:r>
        <w:rPr>
          <w:sz w:val="28"/>
        </w:rPr>
        <w:t>заканчиваются смертью.</w:t>
      </w:r>
    </w:p>
    <w:p w:rsidR="000B2668" w:rsidRDefault="000B2668" w:rsidP="000B2668">
      <w:pPr>
        <w:spacing w:line="276" w:lineRule="auto"/>
        <w:rPr>
          <w:sz w:val="28"/>
        </w:rPr>
        <w:sectPr w:rsidR="000B2668">
          <w:pgSz w:w="11910" w:h="16840"/>
          <w:pgMar w:top="1480" w:right="600" w:bottom="1920" w:left="700" w:header="0" w:footer="1729" w:gutter="0"/>
          <w:cols w:space="720"/>
        </w:sectPr>
      </w:pPr>
    </w:p>
    <w:p w:rsidR="000B2668" w:rsidRPr="000B2668" w:rsidRDefault="000B2668" w:rsidP="000B2668">
      <w:pPr>
        <w:pStyle w:val="3"/>
        <w:spacing w:before="64"/>
        <w:ind w:left="860"/>
        <w:jc w:val="left"/>
        <w:rPr>
          <w:sz w:val="36"/>
          <w:szCs w:val="36"/>
        </w:rPr>
      </w:pPr>
      <w:r w:rsidRPr="000B2668">
        <w:rPr>
          <w:color w:val="0033CC"/>
          <w:sz w:val="36"/>
          <w:szCs w:val="36"/>
        </w:rPr>
        <w:lastRenderedPageBreak/>
        <w:t>СУИЦИД</w:t>
      </w:r>
      <w:r w:rsidRPr="000B2668">
        <w:rPr>
          <w:color w:val="0033CC"/>
          <w:spacing w:val="67"/>
          <w:sz w:val="36"/>
          <w:szCs w:val="36"/>
        </w:rPr>
        <w:t xml:space="preserve"> </w:t>
      </w:r>
      <w:r w:rsidRPr="000B2668">
        <w:rPr>
          <w:color w:val="0033CC"/>
          <w:sz w:val="36"/>
          <w:szCs w:val="36"/>
        </w:rPr>
        <w:t>ВОЗМОЖНО</w:t>
      </w:r>
      <w:r w:rsidRPr="000B2668">
        <w:rPr>
          <w:color w:val="0033CC"/>
          <w:spacing w:val="69"/>
          <w:sz w:val="36"/>
          <w:szCs w:val="36"/>
        </w:rPr>
        <w:t xml:space="preserve"> </w:t>
      </w:r>
      <w:r w:rsidRPr="000B2668">
        <w:rPr>
          <w:color w:val="0033CC"/>
          <w:sz w:val="36"/>
          <w:szCs w:val="36"/>
        </w:rPr>
        <w:t>ПРЕДОТВРАТИТЬ.</w:t>
      </w:r>
    </w:p>
    <w:p w:rsidR="000B2668" w:rsidRDefault="000B2668" w:rsidP="000B2668">
      <w:pPr>
        <w:pStyle w:val="a4"/>
        <w:spacing w:before="7"/>
        <w:rPr>
          <w:b/>
          <w:sz w:val="24"/>
        </w:rPr>
      </w:pPr>
    </w:p>
    <w:p w:rsidR="000B2668" w:rsidRDefault="000B2668" w:rsidP="000B2668">
      <w:pPr>
        <w:pStyle w:val="a4"/>
        <w:ind w:left="860"/>
      </w:pPr>
      <w:r>
        <w:t>Важно</w:t>
      </w:r>
      <w:r>
        <w:rPr>
          <w:spacing w:val="-4"/>
        </w:rPr>
        <w:t xml:space="preserve"> </w:t>
      </w:r>
      <w:r>
        <w:t>вовремя</w:t>
      </w:r>
      <w:r>
        <w:rPr>
          <w:spacing w:val="-5"/>
        </w:rPr>
        <w:t xml:space="preserve"> </w:t>
      </w:r>
      <w:r>
        <w:t>увидеть</w:t>
      </w:r>
      <w:r>
        <w:rPr>
          <w:spacing w:val="-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неблагополучия: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82"/>
        </w:tabs>
        <w:spacing w:before="48" w:line="276" w:lineRule="auto"/>
        <w:ind w:left="860" w:right="1103" w:firstLine="0"/>
        <w:jc w:val="left"/>
        <w:rPr>
          <w:sz w:val="28"/>
        </w:rPr>
      </w:pPr>
      <w:r>
        <w:rPr>
          <w:sz w:val="28"/>
        </w:rPr>
        <w:t>Высказывания о нежелании жить: «скоро все закончится..», «у вас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мной…»,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надоело,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нужен…»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ind w:left="1023" w:hanging="164"/>
        <w:jc w:val="left"/>
        <w:rPr>
          <w:sz w:val="28"/>
        </w:rPr>
      </w:pPr>
      <w:r>
        <w:rPr>
          <w:sz w:val="28"/>
        </w:rPr>
        <w:t>Частые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настроения.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48"/>
        <w:ind w:left="1023" w:hanging="164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привычном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сна.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50"/>
        <w:ind w:left="1023" w:hanging="164"/>
        <w:jc w:val="left"/>
        <w:rPr>
          <w:sz w:val="28"/>
        </w:rPr>
      </w:pPr>
      <w:r>
        <w:rPr>
          <w:sz w:val="28"/>
        </w:rPr>
        <w:t>Рассеянность,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сосредоточиться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47"/>
        <w:ind w:left="1023" w:hanging="164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уединению.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49"/>
        <w:ind w:left="1023" w:hanging="164"/>
        <w:jc w:val="left"/>
        <w:rPr>
          <w:sz w:val="28"/>
        </w:rPr>
      </w:pPr>
      <w:r>
        <w:rPr>
          <w:sz w:val="28"/>
        </w:rPr>
        <w:t>Потеря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любимым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50"/>
        <w:ind w:left="1023" w:hanging="164"/>
        <w:jc w:val="left"/>
        <w:rPr>
          <w:sz w:val="28"/>
        </w:rPr>
      </w:pPr>
      <w:r>
        <w:rPr>
          <w:sz w:val="28"/>
        </w:rPr>
        <w:t>Раздача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(ценных)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9"/>
        </w:tabs>
        <w:spacing w:before="47" w:line="276" w:lineRule="auto"/>
        <w:ind w:left="860" w:right="1102" w:firstLine="0"/>
        <w:jc w:val="left"/>
        <w:rPr>
          <w:sz w:val="28"/>
        </w:rPr>
      </w:pPr>
      <w:r>
        <w:rPr>
          <w:sz w:val="28"/>
        </w:rPr>
        <w:t>Пессимистические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«у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 ничего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получится…»,</w:t>
      </w:r>
      <w:r>
        <w:rPr>
          <w:spacing w:val="2"/>
          <w:sz w:val="28"/>
        </w:rPr>
        <w:t xml:space="preserve"> </w:t>
      </w:r>
      <w:r>
        <w:rPr>
          <w:sz w:val="28"/>
        </w:rPr>
        <w:t>«я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смогу…»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line="321" w:lineRule="exact"/>
        <w:ind w:left="1023" w:hanging="164"/>
        <w:jc w:val="left"/>
        <w:rPr>
          <w:sz w:val="28"/>
        </w:rPr>
      </w:pPr>
      <w:r>
        <w:rPr>
          <w:sz w:val="28"/>
        </w:rPr>
        <w:t>Резкое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50"/>
        <w:ind w:left="1023" w:hanging="164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48"/>
        <w:ind w:left="1023" w:hanging="164"/>
        <w:jc w:val="left"/>
        <w:rPr>
          <w:sz w:val="28"/>
        </w:rPr>
      </w:pPr>
      <w:r>
        <w:rPr>
          <w:sz w:val="28"/>
        </w:rPr>
        <w:t>Чрезмерный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смерти.</w:t>
      </w:r>
    </w:p>
    <w:p w:rsidR="000B2668" w:rsidRDefault="000B2668" w:rsidP="000B2668">
      <w:pPr>
        <w:pStyle w:val="a4"/>
        <w:rPr>
          <w:sz w:val="30"/>
        </w:rPr>
      </w:pPr>
    </w:p>
    <w:p w:rsidR="000B2668" w:rsidRPr="000B2668" w:rsidRDefault="000B2668" w:rsidP="000B2668">
      <w:pPr>
        <w:pStyle w:val="3"/>
        <w:spacing w:before="1"/>
        <w:ind w:left="0"/>
        <w:jc w:val="left"/>
        <w:rPr>
          <w:sz w:val="36"/>
          <w:szCs w:val="36"/>
        </w:rPr>
      </w:pPr>
      <w:r w:rsidRPr="000B2668">
        <w:rPr>
          <w:color w:val="0033CC"/>
          <w:sz w:val="36"/>
          <w:szCs w:val="36"/>
        </w:rPr>
        <w:t>ЕСЛИ</w:t>
      </w:r>
      <w:r w:rsidRPr="000B2668">
        <w:rPr>
          <w:color w:val="0033CC"/>
          <w:spacing w:val="-2"/>
          <w:sz w:val="36"/>
          <w:szCs w:val="36"/>
        </w:rPr>
        <w:t xml:space="preserve"> </w:t>
      </w:r>
      <w:r w:rsidRPr="000B2668">
        <w:rPr>
          <w:color w:val="0033CC"/>
          <w:sz w:val="36"/>
          <w:szCs w:val="36"/>
        </w:rPr>
        <w:t>ВЫ ЗАМЕТИЛИ</w:t>
      </w:r>
      <w:r w:rsidRPr="000B2668">
        <w:rPr>
          <w:color w:val="0033CC"/>
          <w:spacing w:val="-2"/>
          <w:sz w:val="36"/>
          <w:szCs w:val="36"/>
        </w:rPr>
        <w:t xml:space="preserve"> </w:t>
      </w:r>
      <w:r w:rsidRPr="000B2668">
        <w:rPr>
          <w:color w:val="0033CC"/>
          <w:sz w:val="36"/>
          <w:szCs w:val="36"/>
        </w:rPr>
        <w:t>ПРЗНАКИ</w:t>
      </w:r>
      <w:r w:rsidRPr="000B2668">
        <w:rPr>
          <w:color w:val="0033CC"/>
          <w:spacing w:val="-1"/>
          <w:sz w:val="36"/>
          <w:szCs w:val="36"/>
        </w:rPr>
        <w:t xml:space="preserve"> </w:t>
      </w:r>
      <w:r w:rsidRPr="000B2668">
        <w:rPr>
          <w:color w:val="0033CC"/>
          <w:sz w:val="36"/>
          <w:szCs w:val="36"/>
        </w:rPr>
        <w:t>ОПАСНОСТИ</w:t>
      </w:r>
      <w:r w:rsidRPr="000B2668">
        <w:rPr>
          <w:color w:val="0033CC"/>
          <w:spacing w:val="-1"/>
          <w:sz w:val="36"/>
          <w:szCs w:val="36"/>
        </w:rPr>
        <w:t xml:space="preserve"> </w:t>
      </w:r>
      <w:r w:rsidRPr="000B2668">
        <w:rPr>
          <w:color w:val="0033CC"/>
          <w:sz w:val="36"/>
          <w:szCs w:val="36"/>
        </w:rPr>
        <w:t>НУЖНО:</w:t>
      </w:r>
    </w:p>
    <w:p w:rsidR="000B2668" w:rsidRDefault="000B2668" w:rsidP="000B2668">
      <w:pPr>
        <w:pStyle w:val="a4"/>
        <w:spacing w:before="7"/>
        <w:rPr>
          <w:b/>
          <w:sz w:val="24"/>
        </w:rPr>
      </w:pP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ind w:left="1023" w:hanging="164"/>
        <w:jc w:val="left"/>
        <w:rPr>
          <w:sz w:val="28"/>
        </w:rPr>
      </w:pPr>
      <w:r>
        <w:rPr>
          <w:sz w:val="28"/>
        </w:rPr>
        <w:t>Попытаться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47"/>
        <w:ind w:left="1023" w:hanging="164"/>
        <w:jc w:val="left"/>
        <w:rPr>
          <w:sz w:val="28"/>
        </w:rPr>
      </w:pPr>
      <w:r>
        <w:rPr>
          <w:sz w:val="28"/>
        </w:rPr>
        <w:t>Окружить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заботой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24"/>
        </w:tabs>
        <w:spacing w:before="50"/>
        <w:ind w:left="1023" w:hanging="164"/>
        <w:jc w:val="left"/>
        <w:rPr>
          <w:sz w:val="28"/>
        </w:rPr>
      </w:pPr>
      <w:r>
        <w:rPr>
          <w:sz w:val="28"/>
        </w:rPr>
        <w:t>Обратиться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психологу</w:t>
      </w:r>
    </w:p>
    <w:p w:rsidR="000B2668" w:rsidRDefault="000B2668" w:rsidP="000B2668">
      <w:pPr>
        <w:pStyle w:val="a6"/>
        <w:numPr>
          <w:ilvl w:val="1"/>
          <w:numId w:val="2"/>
        </w:numPr>
        <w:tabs>
          <w:tab w:val="left" w:pos="1048"/>
        </w:tabs>
        <w:spacing w:before="48" w:line="276" w:lineRule="auto"/>
        <w:ind w:left="860" w:right="1102" w:firstLine="0"/>
        <w:jc w:val="left"/>
        <w:rPr>
          <w:sz w:val="28"/>
        </w:rPr>
      </w:pPr>
      <w:r>
        <w:rPr>
          <w:sz w:val="28"/>
        </w:rPr>
        <w:t>В случае длительно сохраняющихся признаков, таких как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деятельности, плохое настроение, изменение сна, аппетита,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психиатру,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психотерапевту.</w:t>
      </w:r>
    </w:p>
    <w:p w:rsidR="000B2668" w:rsidRDefault="000B2668" w:rsidP="000B2668">
      <w:pPr>
        <w:spacing w:line="276" w:lineRule="auto"/>
        <w:rPr>
          <w:sz w:val="28"/>
        </w:rPr>
        <w:sectPr w:rsidR="000B2668">
          <w:pgSz w:w="11910" w:h="16840"/>
          <w:pgMar w:top="1420" w:right="600" w:bottom="1920" w:left="700" w:header="0" w:footer="1729" w:gutter="0"/>
          <w:cols w:space="720"/>
        </w:sectPr>
      </w:pPr>
    </w:p>
    <w:p w:rsidR="000B2668" w:rsidRDefault="000B2668" w:rsidP="000B2668">
      <w:pPr>
        <w:pStyle w:val="a4"/>
        <w:ind w:left="8090"/>
        <w:rPr>
          <w:sz w:val="20"/>
        </w:rPr>
      </w:pPr>
    </w:p>
    <w:p w:rsidR="000B2668" w:rsidRDefault="000B2668" w:rsidP="000B2668">
      <w:pPr>
        <w:pStyle w:val="a4"/>
        <w:spacing w:before="4"/>
        <w:rPr>
          <w:sz w:val="23"/>
        </w:rPr>
      </w:pPr>
    </w:p>
    <w:p w:rsidR="000B2668" w:rsidRPr="000B2668" w:rsidRDefault="000B2668" w:rsidP="000B2668">
      <w:pPr>
        <w:pStyle w:val="2"/>
        <w:rPr>
          <w:sz w:val="36"/>
          <w:szCs w:val="36"/>
        </w:rPr>
      </w:pPr>
      <w:r w:rsidRPr="000B2668">
        <w:rPr>
          <w:color w:val="006FC0"/>
          <w:sz w:val="36"/>
          <w:szCs w:val="36"/>
        </w:rPr>
        <w:t>Памятка</w:t>
      </w:r>
      <w:r w:rsidRPr="000B2668">
        <w:rPr>
          <w:color w:val="006FC0"/>
          <w:spacing w:val="-5"/>
          <w:sz w:val="36"/>
          <w:szCs w:val="36"/>
        </w:rPr>
        <w:t xml:space="preserve"> </w:t>
      </w:r>
      <w:r w:rsidRPr="000B2668">
        <w:rPr>
          <w:color w:val="006FC0"/>
          <w:sz w:val="36"/>
          <w:szCs w:val="36"/>
        </w:rPr>
        <w:t>для</w:t>
      </w:r>
      <w:r w:rsidRPr="000B2668">
        <w:rPr>
          <w:color w:val="006FC0"/>
          <w:spacing w:val="-3"/>
          <w:sz w:val="36"/>
          <w:szCs w:val="36"/>
        </w:rPr>
        <w:t xml:space="preserve"> </w:t>
      </w:r>
      <w:r w:rsidRPr="000B2668">
        <w:rPr>
          <w:color w:val="006FC0"/>
          <w:sz w:val="36"/>
          <w:szCs w:val="36"/>
        </w:rPr>
        <w:t>родителей</w:t>
      </w:r>
      <w:r w:rsidRPr="000B2668">
        <w:rPr>
          <w:color w:val="006FC0"/>
          <w:spacing w:val="-4"/>
          <w:sz w:val="36"/>
          <w:szCs w:val="36"/>
        </w:rPr>
        <w:t xml:space="preserve"> </w:t>
      </w:r>
      <w:r w:rsidRPr="000B2668">
        <w:rPr>
          <w:color w:val="006FC0"/>
          <w:sz w:val="36"/>
          <w:szCs w:val="36"/>
        </w:rPr>
        <w:t>по</w:t>
      </w:r>
      <w:r w:rsidRPr="000B2668">
        <w:rPr>
          <w:color w:val="006FC0"/>
          <w:spacing w:val="-4"/>
          <w:sz w:val="36"/>
          <w:szCs w:val="36"/>
        </w:rPr>
        <w:t xml:space="preserve"> </w:t>
      </w:r>
      <w:r w:rsidRPr="000B2668">
        <w:rPr>
          <w:color w:val="006FC0"/>
          <w:sz w:val="36"/>
          <w:szCs w:val="36"/>
        </w:rPr>
        <w:t>профилактике</w:t>
      </w:r>
      <w:r w:rsidRPr="000B2668">
        <w:rPr>
          <w:color w:val="006FC0"/>
          <w:spacing w:val="-6"/>
          <w:sz w:val="36"/>
          <w:szCs w:val="36"/>
        </w:rPr>
        <w:t xml:space="preserve"> </w:t>
      </w:r>
      <w:r w:rsidRPr="000B2668">
        <w:rPr>
          <w:color w:val="006FC0"/>
          <w:sz w:val="36"/>
          <w:szCs w:val="36"/>
        </w:rPr>
        <w:t>суицида</w:t>
      </w:r>
    </w:p>
    <w:p w:rsidR="000B2668" w:rsidRDefault="000B2668" w:rsidP="000B2668">
      <w:pPr>
        <w:pStyle w:val="a4"/>
        <w:spacing w:before="1" w:line="276" w:lineRule="auto"/>
        <w:ind w:right="252"/>
      </w:pPr>
      <w:r>
        <w:t>Суицид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намеренное,</w:t>
      </w:r>
      <w:r>
        <w:rPr>
          <w:spacing w:val="1"/>
        </w:rPr>
        <w:t xml:space="preserve"> </w:t>
      </w:r>
      <w:r>
        <w:t>умышленное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Суицид</w:t>
      </w:r>
      <w:r>
        <w:rPr>
          <w:spacing w:val="1"/>
        </w:rPr>
        <w:t xml:space="preserve"> </w:t>
      </w:r>
      <w:r>
        <w:t>может иметь место, если проблема, конфликт остаётся актуальной и</w:t>
      </w:r>
      <w:r>
        <w:rPr>
          <w:spacing w:val="1"/>
        </w:rPr>
        <w:t xml:space="preserve"> </w:t>
      </w:r>
      <w:r>
        <w:t>нерешенной в течение длительного времени, и при этом ребёнок ни с</w:t>
      </w:r>
      <w:r>
        <w:rPr>
          <w:spacing w:val="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своего окружения не</w:t>
      </w:r>
      <w:r>
        <w:rPr>
          <w:spacing w:val="-4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личными переживаниями.</w:t>
      </w:r>
    </w:p>
    <w:p w:rsidR="000B2668" w:rsidRDefault="000B2668" w:rsidP="000B2668">
      <w:pPr>
        <w:pStyle w:val="a4"/>
        <w:spacing w:before="1"/>
        <w:rPr>
          <w:sz w:val="32"/>
        </w:rPr>
      </w:pPr>
    </w:p>
    <w:p w:rsidR="000B2668" w:rsidRDefault="000B2668" w:rsidP="000B2668">
      <w:pPr>
        <w:pStyle w:val="a4"/>
        <w:spacing w:before="1" w:line="278" w:lineRule="auto"/>
        <w:ind w:right="253"/>
      </w:pPr>
      <w:r>
        <w:t>Будьте</w:t>
      </w:r>
      <w:r>
        <w:rPr>
          <w:spacing w:val="1"/>
        </w:rPr>
        <w:t xml:space="preserve"> </w:t>
      </w:r>
      <w:r>
        <w:t>бдительны!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решившиеся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суицид,</w:t>
      </w:r>
      <w:r>
        <w:rPr>
          <w:spacing w:val="1"/>
        </w:rPr>
        <w:t xml:space="preserve"> </w:t>
      </w:r>
      <w:r>
        <w:t>никому</w:t>
      </w:r>
      <w:r>
        <w:rPr>
          <w:spacing w:val="-5"/>
        </w:rPr>
        <w:t xml:space="preserve"> </w:t>
      </w:r>
      <w:r>
        <w:t>не говорят о</w:t>
      </w:r>
      <w:r>
        <w:rPr>
          <w:spacing w:val="-2"/>
        </w:rPr>
        <w:t xml:space="preserve"> </w:t>
      </w:r>
      <w:r>
        <w:t>своих намерениях,</w:t>
      </w:r>
      <w:r>
        <w:rPr>
          <w:spacing w:val="-1"/>
        </w:rPr>
        <w:t xml:space="preserve"> </w:t>
      </w:r>
      <w:r>
        <w:t>неверно.</w:t>
      </w:r>
    </w:p>
    <w:p w:rsidR="000B2668" w:rsidRDefault="000B2668" w:rsidP="000B2668">
      <w:pPr>
        <w:pStyle w:val="a4"/>
        <w:spacing w:line="276" w:lineRule="auto"/>
        <w:ind w:right="250"/>
      </w:pP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суициде,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 мире</w:t>
      </w:r>
      <w:r>
        <w:rPr>
          <w:spacing w:val="-4"/>
        </w:rPr>
        <w:t xml:space="preserve"> </w:t>
      </w:r>
      <w:r>
        <w:t>будет лучше.</w:t>
      </w:r>
    </w:p>
    <w:p w:rsidR="000B2668" w:rsidRDefault="000B2668" w:rsidP="000B2668">
      <w:pPr>
        <w:pStyle w:val="a4"/>
        <w:spacing w:line="276" w:lineRule="auto"/>
        <w:ind w:right="246"/>
      </w:pPr>
      <w:r>
        <w:t>Должны насторожить фразы типа: «все надоело», «ненавижу всех и</w:t>
      </w:r>
      <w:r>
        <w:rPr>
          <w:spacing w:val="1"/>
        </w:rPr>
        <w:t xml:space="preserve"> </w:t>
      </w:r>
      <w:r>
        <w:t>себя», «пора положить всему конец», «когда все это кончится», «так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невозможно»,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делал,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стало?»,</w:t>
      </w:r>
      <w:r>
        <w:rPr>
          <w:spacing w:val="-2"/>
        </w:rPr>
        <w:t xml:space="preserve"> </w:t>
      </w:r>
      <w:r>
        <w:t>рассуждения о</w:t>
      </w:r>
      <w:r>
        <w:rPr>
          <w:spacing w:val="-3"/>
        </w:rPr>
        <w:t xml:space="preserve"> </w:t>
      </w:r>
      <w:r>
        <w:t>похоронах.</w:t>
      </w:r>
    </w:p>
    <w:p w:rsidR="000B2668" w:rsidRDefault="000B2668" w:rsidP="000B2668">
      <w:pPr>
        <w:pStyle w:val="a4"/>
        <w:spacing w:line="276" w:lineRule="auto"/>
        <w:ind w:right="249"/>
      </w:pPr>
      <w:r>
        <w:t>Тревожным</w:t>
      </w:r>
      <w:r>
        <w:rPr>
          <w:spacing w:val="15"/>
        </w:rPr>
        <w:t xml:space="preserve"> </w:t>
      </w:r>
      <w:r>
        <w:t>сигналом</w:t>
      </w:r>
      <w:r>
        <w:rPr>
          <w:spacing w:val="17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попытка</w:t>
      </w:r>
      <w:r>
        <w:rPr>
          <w:spacing w:val="16"/>
        </w:rPr>
        <w:t xml:space="preserve"> </w:t>
      </w:r>
      <w:r>
        <w:t>раздать</w:t>
      </w:r>
      <w:r>
        <w:rPr>
          <w:spacing w:val="16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долги,</w:t>
      </w:r>
      <w:r>
        <w:rPr>
          <w:spacing w:val="15"/>
        </w:rPr>
        <w:t xml:space="preserve"> </w:t>
      </w:r>
      <w:r>
        <w:t>помириться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«врагами»,</w:t>
      </w:r>
      <w:r>
        <w:rPr>
          <w:spacing w:val="1"/>
        </w:rPr>
        <w:t xml:space="preserve"> </w:t>
      </w:r>
      <w:r>
        <w:t>«обидчиками»,</w:t>
      </w:r>
      <w:r>
        <w:rPr>
          <w:spacing w:val="1"/>
        </w:rPr>
        <w:t xml:space="preserve"> </w:t>
      </w:r>
      <w:r>
        <w:t>раздарить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упоминанием</w:t>
      </w:r>
      <w:r>
        <w:rPr>
          <w:spacing w:val="-1"/>
        </w:rPr>
        <w:t xml:space="preserve"> </w:t>
      </w:r>
      <w:r>
        <w:t>о том,</w:t>
      </w:r>
      <w:r>
        <w:rPr>
          <w:spacing w:val="-3"/>
        </w:rPr>
        <w:t xml:space="preserve"> </w:t>
      </w:r>
      <w:r>
        <w:t>что они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 понадобятся.</w:t>
      </w:r>
    </w:p>
    <w:p w:rsidR="000B2668" w:rsidRDefault="000B2668" w:rsidP="000B2668">
      <w:pPr>
        <w:pStyle w:val="a4"/>
        <w:spacing w:before="9"/>
        <w:rPr>
          <w:sz w:val="31"/>
        </w:rPr>
      </w:pPr>
    </w:p>
    <w:p w:rsidR="000B2668" w:rsidRDefault="000B2668" w:rsidP="000B2668">
      <w:pPr>
        <w:pStyle w:val="a4"/>
      </w:pPr>
      <w:r>
        <w:t>Также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на: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1900"/>
        </w:tabs>
        <w:spacing w:before="48" w:line="276" w:lineRule="auto"/>
        <w:ind w:right="253"/>
        <w:jc w:val="left"/>
        <w:rPr>
          <w:sz w:val="28"/>
        </w:rPr>
      </w:pPr>
      <w:r>
        <w:rPr>
          <w:sz w:val="28"/>
        </w:rPr>
        <w:t>утрату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любимым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24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апатия,</w:t>
      </w:r>
      <w:r>
        <w:rPr>
          <w:spacing w:val="-67"/>
          <w:sz w:val="28"/>
        </w:rPr>
        <w:t xml:space="preserve"> </w:t>
      </w:r>
      <w:r>
        <w:rPr>
          <w:sz w:val="28"/>
        </w:rPr>
        <w:t>безволие;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1874"/>
        </w:tabs>
        <w:spacing w:before="1"/>
        <w:jc w:val="left"/>
        <w:rPr>
          <w:sz w:val="28"/>
        </w:rPr>
      </w:pPr>
      <w:r>
        <w:rPr>
          <w:sz w:val="28"/>
        </w:rPr>
        <w:t>появление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тяги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уединению,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отдаление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2041"/>
          <w:tab w:val="left" w:pos="2042"/>
          <w:tab w:val="left" w:pos="3062"/>
          <w:tab w:val="left" w:pos="4440"/>
          <w:tab w:val="left" w:pos="6100"/>
          <w:tab w:val="left" w:pos="7919"/>
          <w:tab w:val="left" w:pos="9109"/>
          <w:tab w:val="left" w:pos="9620"/>
        </w:tabs>
        <w:spacing w:before="47" w:line="276" w:lineRule="auto"/>
        <w:ind w:right="251"/>
        <w:jc w:val="left"/>
        <w:rPr>
          <w:sz w:val="28"/>
        </w:rPr>
      </w:pPr>
      <w:r>
        <w:rPr>
          <w:sz w:val="28"/>
        </w:rPr>
        <w:t>резкие</w:t>
      </w:r>
      <w:r>
        <w:rPr>
          <w:sz w:val="28"/>
        </w:rPr>
        <w:tab/>
        <w:t>перепады</w:t>
      </w:r>
      <w:r>
        <w:rPr>
          <w:sz w:val="28"/>
        </w:rPr>
        <w:tab/>
        <w:t>настроения,</w:t>
      </w:r>
      <w:r>
        <w:rPr>
          <w:sz w:val="28"/>
        </w:rPr>
        <w:tab/>
        <w:t>неадекватная</w:t>
      </w:r>
      <w:r>
        <w:rPr>
          <w:sz w:val="28"/>
        </w:rPr>
        <w:tab/>
        <w:t>реакция</w:t>
      </w:r>
      <w:r>
        <w:rPr>
          <w:sz w:val="28"/>
        </w:rPr>
        <w:tab/>
      </w:r>
    </w:p>
    <w:p w:rsidR="000B2668" w:rsidRDefault="000B2668" w:rsidP="000B2668">
      <w:pPr>
        <w:pStyle w:val="a6"/>
        <w:tabs>
          <w:tab w:val="left" w:pos="2041"/>
          <w:tab w:val="left" w:pos="2042"/>
          <w:tab w:val="left" w:pos="3062"/>
          <w:tab w:val="left" w:pos="4440"/>
          <w:tab w:val="left" w:pos="6100"/>
          <w:tab w:val="left" w:pos="7919"/>
          <w:tab w:val="left" w:pos="9109"/>
          <w:tab w:val="left" w:pos="9620"/>
        </w:tabs>
        <w:spacing w:before="47" w:line="276" w:lineRule="auto"/>
        <w:ind w:left="2160" w:right="251"/>
        <w:jc w:val="left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беспричинные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слёзы;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1943"/>
        </w:tabs>
        <w:spacing w:line="321" w:lineRule="exact"/>
        <w:jc w:val="left"/>
        <w:rPr>
          <w:sz w:val="28"/>
        </w:rPr>
      </w:pPr>
      <w:r>
        <w:rPr>
          <w:sz w:val="28"/>
        </w:rPr>
        <w:t>плохое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прогулы,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дисциплины;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1874"/>
        </w:tabs>
        <w:spacing w:before="51"/>
        <w:jc w:val="left"/>
        <w:rPr>
          <w:sz w:val="28"/>
        </w:rPr>
      </w:pPr>
      <w:r>
        <w:rPr>
          <w:sz w:val="28"/>
        </w:rPr>
        <w:t>склонность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риску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неоправданным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опрометчивым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поступкам;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1874"/>
        </w:tabs>
        <w:spacing w:before="48"/>
        <w:jc w:val="left"/>
        <w:rPr>
          <w:sz w:val="28"/>
        </w:rPr>
      </w:pPr>
      <w:r>
        <w:rPr>
          <w:sz w:val="28"/>
        </w:rPr>
        <w:t>потеря</w:t>
      </w:r>
      <w:r>
        <w:rPr>
          <w:spacing w:val="-3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самочувствие,</w:t>
      </w:r>
      <w:r>
        <w:rPr>
          <w:spacing w:val="-6"/>
          <w:sz w:val="28"/>
        </w:rPr>
        <w:t xml:space="preserve"> </w:t>
      </w:r>
      <w:r>
        <w:rPr>
          <w:sz w:val="28"/>
        </w:rPr>
        <w:t>бессонница,</w:t>
      </w:r>
      <w:r>
        <w:rPr>
          <w:spacing w:val="-3"/>
          <w:sz w:val="28"/>
        </w:rPr>
        <w:t xml:space="preserve"> </w:t>
      </w:r>
      <w:r>
        <w:rPr>
          <w:sz w:val="28"/>
        </w:rPr>
        <w:t>кошмары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сне;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2003"/>
        </w:tabs>
        <w:spacing w:before="47" w:line="276" w:lineRule="auto"/>
        <w:ind w:right="252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54"/>
          <w:sz w:val="28"/>
        </w:rPr>
        <w:t xml:space="preserve"> </w:t>
      </w:r>
      <w:r>
        <w:rPr>
          <w:sz w:val="28"/>
        </w:rPr>
        <w:t>дела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55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56"/>
          <w:sz w:val="28"/>
        </w:rPr>
        <w:t xml:space="preserve"> </w:t>
      </w:r>
      <w:r>
        <w:rPr>
          <w:sz w:val="28"/>
        </w:rPr>
        <w:t>итоги,</w:t>
      </w:r>
      <w:r>
        <w:rPr>
          <w:spacing w:val="55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 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было;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1874"/>
        </w:tabs>
        <w:spacing w:before="1"/>
        <w:jc w:val="left"/>
        <w:rPr>
          <w:sz w:val="28"/>
        </w:rPr>
      </w:pPr>
      <w:r>
        <w:rPr>
          <w:sz w:val="28"/>
        </w:rPr>
        <w:t>самообвинения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наоборот-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0B2668" w:rsidRDefault="000B2668" w:rsidP="000B2668">
      <w:pPr>
        <w:pStyle w:val="a6"/>
        <w:numPr>
          <w:ilvl w:val="2"/>
          <w:numId w:val="4"/>
        </w:numPr>
        <w:tabs>
          <w:tab w:val="left" w:pos="1881"/>
        </w:tabs>
        <w:spacing w:before="48" w:line="276" w:lineRule="auto"/>
        <w:ind w:right="254"/>
        <w:jc w:val="left"/>
        <w:rPr>
          <w:sz w:val="28"/>
        </w:rPr>
      </w:pPr>
      <w:r>
        <w:rPr>
          <w:sz w:val="28"/>
        </w:rPr>
        <w:t>шутки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иронические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высказывания, либо</w:t>
      </w:r>
      <w:r>
        <w:rPr>
          <w:spacing w:val="3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размышления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4"/>
          <w:sz w:val="28"/>
        </w:rPr>
        <w:t xml:space="preserve"> </w:t>
      </w:r>
      <w:r>
        <w:rPr>
          <w:sz w:val="28"/>
        </w:rPr>
        <w:t>смерти.</w:t>
      </w:r>
    </w:p>
    <w:p w:rsidR="009813ED" w:rsidRDefault="009813ED" w:rsidP="000B2668"/>
    <w:sectPr w:rsidR="009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8138"/>
      </v:shape>
    </w:pict>
  </w:numPicBullet>
  <w:abstractNum w:abstractNumId="0" w15:restartNumberingAfterBreak="0">
    <w:nsid w:val="04EF6AB2"/>
    <w:multiLevelType w:val="hybridMultilevel"/>
    <w:tmpl w:val="E9168B1E"/>
    <w:lvl w:ilvl="0" w:tplc="97BC7CC8">
      <w:numFmt w:val="bullet"/>
      <w:lvlText w:val="-"/>
      <w:lvlJc w:val="left"/>
      <w:pPr>
        <w:ind w:left="17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26F8B4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2" w:tplc="DB5C0E6E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  <w:lvl w:ilvl="3" w:tplc="0728F536">
      <w:numFmt w:val="bullet"/>
      <w:lvlText w:val="•"/>
      <w:lvlJc w:val="left"/>
      <w:pPr>
        <w:ind w:left="4371" w:hanging="164"/>
      </w:pPr>
      <w:rPr>
        <w:rFonts w:hint="default"/>
        <w:lang w:val="ru-RU" w:eastAsia="en-US" w:bidi="ar-SA"/>
      </w:rPr>
    </w:lvl>
    <w:lvl w:ilvl="4" w:tplc="B01818B0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5" w:tplc="77266158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 w:tplc="E7CCF930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7" w:tplc="2F9CE3A4">
      <w:numFmt w:val="bullet"/>
      <w:lvlText w:val="•"/>
      <w:lvlJc w:val="left"/>
      <w:pPr>
        <w:ind w:left="7934" w:hanging="164"/>
      </w:pPr>
      <w:rPr>
        <w:rFonts w:hint="default"/>
        <w:lang w:val="ru-RU" w:eastAsia="en-US" w:bidi="ar-SA"/>
      </w:rPr>
    </w:lvl>
    <w:lvl w:ilvl="8" w:tplc="917832F0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981181D"/>
    <w:multiLevelType w:val="hybridMultilevel"/>
    <w:tmpl w:val="984AC4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2C94"/>
    <w:multiLevelType w:val="hybridMultilevel"/>
    <w:tmpl w:val="CA444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CF4"/>
    <w:multiLevelType w:val="hybridMultilevel"/>
    <w:tmpl w:val="2A00CFC4"/>
    <w:lvl w:ilvl="0" w:tplc="4E64DB20">
      <w:numFmt w:val="bullet"/>
      <w:lvlText w:val="•"/>
      <w:lvlJc w:val="left"/>
      <w:pPr>
        <w:ind w:left="15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82F6A">
      <w:numFmt w:val="bullet"/>
      <w:lvlText w:val="-"/>
      <w:lvlJc w:val="left"/>
      <w:pPr>
        <w:ind w:left="15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A01784">
      <w:numFmt w:val="bullet"/>
      <w:lvlText w:val="-"/>
      <w:lvlJc w:val="left"/>
      <w:pPr>
        <w:ind w:left="171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1E4F220">
      <w:numFmt w:val="bullet"/>
      <w:lvlText w:val="•"/>
      <w:lvlJc w:val="left"/>
      <w:pPr>
        <w:ind w:left="3679" w:hanging="190"/>
      </w:pPr>
      <w:rPr>
        <w:rFonts w:hint="default"/>
        <w:lang w:val="ru-RU" w:eastAsia="en-US" w:bidi="ar-SA"/>
      </w:rPr>
    </w:lvl>
    <w:lvl w:ilvl="4" w:tplc="54AEF972">
      <w:numFmt w:val="bullet"/>
      <w:lvlText w:val="•"/>
      <w:lvlJc w:val="left"/>
      <w:pPr>
        <w:ind w:left="4668" w:hanging="190"/>
      </w:pPr>
      <w:rPr>
        <w:rFonts w:hint="default"/>
        <w:lang w:val="ru-RU" w:eastAsia="en-US" w:bidi="ar-SA"/>
      </w:rPr>
    </w:lvl>
    <w:lvl w:ilvl="5" w:tplc="14D8042A">
      <w:numFmt w:val="bullet"/>
      <w:lvlText w:val="•"/>
      <w:lvlJc w:val="left"/>
      <w:pPr>
        <w:ind w:left="5658" w:hanging="190"/>
      </w:pPr>
      <w:rPr>
        <w:rFonts w:hint="default"/>
        <w:lang w:val="ru-RU" w:eastAsia="en-US" w:bidi="ar-SA"/>
      </w:rPr>
    </w:lvl>
    <w:lvl w:ilvl="6" w:tplc="37AAD662">
      <w:numFmt w:val="bullet"/>
      <w:lvlText w:val="•"/>
      <w:lvlJc w:val="left"/>
      <w:pPr>
        <w:ind w:left="6648" w:hanging="190"/>
      </w:pPr>
      <w:rPr>
        <w:rFonts w:hint="default"/>
        <w:lang w:val="ru-RU" w:eastAsia="en-US" w:bidi="ar-SA"/>
      </w:rPr>
    </w:lvl>
    <w:lvl w:ilvl="7" w:tplc="02909B56">
      <w:numFmt w:val="bullet"/>
      <w:lvlText w:val="•"/>
      <w:lvlJc w:val="left"/>
      <w:pPr>
        <w:ind w:left="7637" w:hanging="190"/>
      </w:pPr>
      <w:rPr>
        <w:rFonts w:hint="default"/>
        <w:lang w:val="ru-RU" w:eastAsia="en-US" w:bidi="ar-SA"/>
      </w:rPr>
    </w:lvl>
    <w:lvl w:ilvl="8" w:tplc="E0305532">
      <w:numFmt w:val="bullet"/>
      <w:lvlText w:val="•"/>
      <w:lvlJc w:val="left"/>
      <w:pPr>
        <w:ind w:left="8627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75"/>
    <w:rsid w:val="000B2668"/>
    <w:rsid w:val="005E6175"/>
    <w:rsid w:val="009813ED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830F"/>
  <w15:chartTrackingRefBased/>
  <w15:docId w15:val="{7332D9B4-058D-4C22-8B7B-41DF465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2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0B2668"/>
    <w:pPr>
      <w:spacing w:before="86"/>
      <w:ind w:left="2358" w:hanging="227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B2668"/>
    <w:pPr>
      <w:ind w:left="171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0B2668"/>
    <w:pPr>
      <w:ind w:left="860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customStyle="1" w:styleId="20">
    <w:name w:val="Заголовок 2 Знак"/>
    <w:basedOn w:val="a0"/>
    <w:link w:val="2"/>
    <w:uiPriority w:val="1"/>
    <w:rsid w:val="000B266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B26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B26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B2668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B266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0B2668"/>
    <w:pPr>
      <w:ind w:left="1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2024-01-15T18:17:00Z</dcterms:created>
  <dcterms:modified xsi:type="dcterms:W3CDTF">2024-01-15T18:24:00Z</dcterms:modified>
</cp:coreProperties>
</file>